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02F" w:rsidRDefault="00F8202F">
      <w:r>
        <w:t>12 августа 2002 года N 885</w:t>
      </w:r>
    </w:p>
    <w:p w:rsidR="00F8202F" w:rsidRDefault="00F8202F">
      <w:r>
        <w:t xml:space="preserve"> УКАЗ ПРЕЗИДЕНТА РОССИЙСКОЙ ФЕДЕРАЦИИ ОБ УТВЕРЖДЕНИИ ОБЩИХ ПРИНЦИПОВ СЛУЖЕБНОГО ПОВЕДЕНИЯ ГОСУДАРСТВЕННЫХ СЛУЖАЩИХ Список изменяющих документов (в ред. Указов Президента РФ от 20.03.2007 N 372, от 16.07.2009 N 814) </w:t>
      </w:r>
    </w:p>
    <w:p w:rsidR="00F8202F" w:rsidRDefault="00F8202F">
      <w:proofErr w:type="gramStart"/>
      <w:r>
        <w:t xml:space="preserve">В целях повышения доверия общества к государственным институтам, обеспечения условий для добросовестного и эффективного исполнения федеральными государственными служащими и государственными гражданскими служащими субъектов Российской Федерации должностных обязанностей, исключения злоупотреблений на федеральной государственной службе и государственной гражданской службе субъектов Российской Федерации постановляю: (преамбула в ред. Указа Президента РФ от 16.07.2009 N 814) </w:t>
      </w:r>
      <w:proofErr w:type="gramEnd"/>
    </w:p>
    <w:p w:rsidR="00F8202F" w:rsidRDefault="00F8202F">
      <w:r>
        <w:t xml:space="preserve">1. Утвердить прилагаемые общие принципы служебного поведения государственных служащих. </w:t>
      </w:r>
    </w:p>
    <w:p w:rsidR="00F054D3" w:rsidRDefault="00F8202F">
      <w:r>
        <w:t xml:space="preserve">2. Рекомендовать лицам, замещающим государственные должности Российской Федерации, государственные должности субъектов Российской Федерации и выборные муниципальные должности, придерживаться принципов, утвержденных настоящим Указом, в части, не противоречащей правовому статусу этих лиц. 3. Настоящий Указ вступает в силу со дня его официального опубликования. Президент Российской Федерации В.ПУТИН Москва, Кремль 12 августа 2002 года N 885 Утверждены Указом Президента Российской Федерации от 12 августа 2002 г. N 885 ОБЩИЕ ПРИНЦИПЫ СЛУЖЕБНОГО ПОВЕДЕНИЯ ГОСУДАРСТВЕННЫХ СЛУЖАЩИХ Список изменяющих документов (в ред. Указа Президента РФ от 16.07.2009 N 814) 1. Настоящие общие принципы представляют собой основы поведения федеральных государственных служащих и государственных гражданских служащих субъектов Российской Федерации (далее - государственные служащие), которыми им надлежит руководствоваться при исполнении должностных обязанностей. 2. </w:t>
      </w:r>
      <w:proofErr w:type="gramStart"/>
      <w:r>
        <w:t>Государственные служащие, сознавая ответственность перед государством, обществом и гражданами, призваны: а)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органов; б)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служащих;</w:t>
      </w:r>
      <w:proofErr w:type="gramEnd"/>
      <w:r>
        <w:t xml:space="preserve"> </w:t>
      </w:r>
      <w:proofErr w:type="gramStart"/>
      <w:r>
        <w:t xml:space="preserve">в) осуществлять свою деятельность в пределах полномочий соответствующего государственного органа; 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 </w:t>
      </w:r>
      <w:proofErr w:type="spellStart"/>
      <w:r>
        <w:t>д</w:t>
      </w:r>
      <w:proofErr w:type="spellEnd"/>
      <w:r>
        <w:t>)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  <w:proofErr w:type="gramEnd"/>
      <w:r>
        <w:t xml:space="preserve"> </w:t>
      </w:r>
      <w:proofErr w:type="gramStart"/>
      <w:r>
        <w:t xml:space="preserve">е)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правонарушений; ж) соблюдать установленные федеральными законами ограничения и запреты, исполнять обязанности, связанные с прохождением государственной службы; </w:t>
      </w:r>
      <w:proofErr w:type="spellStart"/>
      <w:r>
        <w:t>з</w:t>
      </w:r>
      <w:proofErr w:type="spellEnd"/>
      <w:r>
        <w:t>) соблюдать нейтральность, исключающую возможность влияния на их служебную деятельность решений политических партий, иных общественных объединений;</w:t>
      </w:r>
      <w:proofErr w:type="gramEnd"/>
      <w:r>
        <w:t xml:space="preserve"> и) соблюдать нормы служебной, профессиональной этики и правила делового поведения; к) проявлять корректность и внимательность в обращении с гражданами и должностными лицами; л)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</w:t>
      </w:r>
      <w:proofErr w:type="spellStart"/>
      <w:r>
        <w:t>конфессий</w:t>
      </w:r>
      <w:proofErr w:type="spellEnd"/>
      <w:r>
        <w:t xml:space="preserve">, способствовать межнациональному и межконфессиональному согласию; м) </w:t>
      </w:r>
      <w:r>
        <w:lastRenderedPageBreak/>
        <w:t xml:space="preserve">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органа; </w:t>
      </w:r>
      <w:proofErr w:type="spellStart"/>
      <w:r>
        <w:t>н</w:t>
      </w:r>
      <w:proofErr w:type="spellEnd"/>
      <w:r>
        <w:t xml:space="preserve">)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 о)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характера; </w:t>
      </w:r>
      <w:proofErr w:type="spellStart"/>
      <w:r>
        <w:t>п</w:t>
      </w:r>
      <w:proofErr w:type="spellEnd"/>
      <w:r>
        <w:t xml:space="preserve">)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служащего; </w:t>
      </w:r>
      <w:proofErr w:type="spellStart"/>
      <w:r>
        <w:t>р</w:t>
      </w:r>
      <w:proofErr w:type="spellEnd"/>
      <w:r>
        <w:t xml:space="preserve">) соблюдать установленные в государственном органе правила публичных выступлений и предоставления служебной информации; с)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информации; т)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>
        <w:t>объектов</w:t>
      </w:r>
      <w:proofErr w:type="gramEnd"/>
      <w: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 3. Государственные служащие, наделенные организационно-распорядительными полномочиями по отношению к другим государственным служащим, также призваны: а) принимать меры по предотвращению и урегулированию конфликтов интересов; б) принимать меры по предупреждению коррупции; в)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sectPr w:rsidR="00F054D3" w:rsidSect="00B4621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8202F"/>
    <w:rsid w:val="00B46215"/>
    <w:rsid w:val="00C32CC1"/>
    <w:rsid w:val="00C74444"/>
    <w:rsid w:val="00F054D3"/>
    <w:rsid w:val="00F82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879</Words>
  <Characters>5014</Characters>
  <Application>Microsoft Office Word</Application>
  <DocSecurity>0</DocSecurity>
  <Lines>41</Lines>
  <Paragraphs>11</Paragraphs>
  <ScaleCrop>false</ScaleCrop>
  <Company>DG Win&amp;Soft</Company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2018-01-24T12:36:00Z</dcterms:created>
  <dcterms:modified xsi:type="dcterms:W3CDTF">2018-01-24T12:37:00Z</dcterms:modified>
</cp:coreProperties>
</file>